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9C85" w14:textId="141739AB" w:rsidR="00833055" w:rsidRPr="004F0FDB" w:rsidRDefault="008B4C76" w:rsidP="004F0FDB">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659AB166" w14:textId="0984AE3D" w:rsidR="00593BBA" w:rsidRDefault="00593BBA" w:rsidP="00593BBA">
      <w:pPr>
        <w:rPr>
          <w:b/>
          <w:sz w:val="28"/>
        </w:rPr>
      </w:pPr>
      <w:r>
        <w:rPr>
          <w:b/>
          <w:sz w:val="28"/>
        </w:rPr>
        <w:t>ETKİNLİK ADI</w:t>
      </w:r>
      <w:r>
        <w:rPr>
          <w:b/>
          <w:sz w:val="28"/>
        </w:rPr>
        <w:tab/>
        <w:t xml:space="preserve">: </w:t>
      </w:r>
      <w:r>
        <w:rPr>
          <w:bCs/>
          <w:sz w:val="28"/>
        </w:rPr>
        <w:t>P</w:t>
      </w:r>
      <w:r>
        <w:rPr>
          <w:bCs/>
          <w:sz w:val="28"/>
        </w:rPr>
        <w:t>ara gol</w:t>
      </w:r>
    </w:p>
    <w:p w14:paraId="7A947EE0" w14:textId="64286351" w:rsidR="00593BBA" w:rsidRPr="00BD10F7" w:rsidRDefault="00593BBA" w:rsidP="00593BBA">
      <w:pPr>
        <w:rPr>
          <w:color w:val="002060"/>
          <w:sz w:val="24"/>
        </w:rPr>
      </w:pPr>
      <w:r>
        <w:rPr>
          <w:b/>
          <w:sz w:val="28"/>
        </w:rPr>
        <w:t>SEVİYE</w:t>
      </w:r>
      <w:r>
        <w:rPr>
          <w:b/>
          <w:sz w:val="28"/>
        </w:rPr>
        <w:tab/>
      </w:r>
      <w:r>
        <w:rPr>
          <w:b/>
          <w:sz w:val="28"/>
        </w:rPr>
        <w:tab/>
        <w:t xml:space="preserve">: </w:t>
      </w:r>
      <w:r w:rsidRPr="00BD0498">
        <w:rPr>
          <w:bCs/>
          <w:color w:val="000000" w:themeColor="text1"/>
          <w:sz w:val="24"/>
        </w:rPr>
        <w:t>(</w:t>
      </w:r>
      <w:r>
        <w:rPr>
          <w:bCs/>
          <w:color w:val="000000" w:themeColor="text1"/>
          <w:sz w:val="24"/>
        </w:rPr>
        <w:t>5.6.</w:t>
      </w:r>
      <w:r w:rsidRPr="00BD0498">
        <w:rPr>
          <w:bCs/>
          <w:color w:val="000000" w:themeColor="text1"/>
          <w:sz w:val="24"/>
        </w:rPr>
        <w:t>Sınıf)</w:t>
      </w:r>
    </w:p>
    <w:p w14:paraId="2DD45C00" w14:textId="77777777" w:rsidR="00593BBA" w:rsidRDefault="00593BBA" w:rsidP="00593BBA">
      <w:pPr>
        <w:rPr>
          <w:sz w:val="28"/>
        </w:rPr>
      </w:pPr>
      <w:r>
        <w:rPr>
          <w:b/>
          <w:sz w:val="28"/>
        </w:rPr>
        <w:t>AMAÇ</w:t>
      </w:r>
      <w:r>
        <w:rPr>
          <w:b/>
          <w:sz w:val="28"/>
        </w:rPr>
        <w:tab/>
      </w:r>
      <w:r>
        <w:rPr>
          <w:b/>
          <w:sz w:val="28"/>
        </w:rPr>
        <w:tab/>
        <w:t>:</w:t>
      </w:r>
      <w:r>
        <w:rPr>
          <w:sz w:val="28"/>
        </w:rPr>
        <w:t xml:space="preserve"> Dikkat ve hız becerilerini arttırma</w:t>
      </w:r>
    </w:p>
    <w:p w14:paraId="46DA32F5" w14:textId="77777777" w:rsidR="00593BBA" w:rsidRDefault="00593BBA" w:rsidP="00593BBA">
      <w:pPr>
        <w:rPr>
          <w:sz w:val="28"/>
        </w:rPr>
      </w:pPr>
      <w:r>
        <w:rPr>
          <w:b/>
          <w:sz w:val="28"/>
        </w:rPr>
        <w:t>MEKÂN</w:t>
      </w:r>
      <w:r>
        <w:rPr>
          <w:b/>
          <w:sz w:val="28"/>
        </w:rPr>
        <w:tab/>
      </w:r>
      <w:r>
        <w:rPr>
          <w:b/>
          <w:sz w:val="28"/>
        </w:rPr>
        <w:tab/>
        <w:t xml:space="preserve">: </w:t>
      </w:r>
      <w:r>
        <w:rPr>
          <w:sz w:val="28"/>
        </w:rPr>
        <w:t>Ev</w:t>
      </w:r>
    </w:p>
    <w:p w14:paraId="3BE1BB5E" w14:textId="77777777" w:rsidR="00593BBA" w:rsidRPr="00D96378" w:rsidRDefault="00593BBA" w:rsidP="00593BBA">
      <w:pPr>
        <w:rPr>
          <w:sz w:val="28"/>
        </w:rPr>
      </w:pPr>
      <w:r w:rsidRPr="00D96378">
        <w:rPr>
          <w:b/>
          <w:bCs/>
          <w:sz w:val="28"/>
        </w:rPr>
        <w:t>MALZEME</w:t>
      </w:r>
      <w:r w:rsidRPr="00D96378">
        <w:rPr>
          <w:b/>
          <w:bCs/>
          <w:sz w:val="28"/>
        </w:rPr>
        <w:tab/>
      </w:r>
      <w:r w:rsidRPr="00D96378">
        <w:rPr>
          <w:b/>
          <w:bCs/>
          <w:sz w:val="28"/>
        </w:rPr>
        <w:tab/>
        <w:t>:</w:t>
      </w:r>
      <w:r>
        <w:rPr>
          <w:b/>
          <w:bCs/>
          <w:sz w:val="28"/>
        </w:rPr>
        <w:t xml:space="preserve"> </w:t>
      </w:r>
      <w:r>
        <w:rPr>
          <w:sz w:val="28"/>
        </w:rPr>
        <w:t>madeni para, 2 pipet, izole bant, 2 adet bardak.</w:t>
      </w:r>
    </w:p>
    <w:p w14:paraId="791E7924" w14:textId="5DDDE13C" w:rsidR="00A16B59" w:rsidRPr="0002054B" w:rsidRDefault="00593BBA" w:rsidP="00593BBA">
      <w:pPr>
        <w:rPr>
          <w:sz w:val="24"/>
          <w:szCs w:val="24"/>
        </w:rPr>
      </w:pPr>
      <w:r>
        <w:rPr>
          <w:b/>
          <w:sz w:val="28"/>
        </w:rPr>
        <w:t>AÇIKLAMA</w:t>
      </w:r>
      <w:r>
        <w:rPr>
          <w:b/>
          <w:sz w:val="28"/>
        </w:rPr>
        <w:tab/>
      </w:r>
      <w:r>
        <w:rPr>
          <w:b/>
          <w:sz w:val="28"/>
        </w:rPr>
        <w:tab/>
      </w:r>
      <w:r w:rsidRPr="00A32175">
        <w:rPr>
          <w:bCs/>
          <w:sz w:val="28"/>
        </w:rPr>
        <w:t xml:space="preserve">: </w:t>
      </w:r>
      <w:r>
        <w:rPr>
          <w:bCs/>
          <w:sz w:val="28"/>
        </w:rPr>
        <w:t>Öncelikle 20 santim genişliğinde kale oluşturulur. Kale oluşturulurken bardakları kullanarak kale direği yapılır. Farklı materyallerden de kale yapılabilir. Saha ölçüsü 1 metreye 1 metre olarak belirlenir. Yerde ya da masa üzerinde saha oluşturulur. 2 pipet 6 parçaya bölünür. Saha olarak belirlenen zeminin üzerine pipetler bant ile yapıştırılır. Pipetler parayı engellemek amaçlı zemine yapıştırılacaktır. Oyuna kalenin tam karşı kenar çizgisinden başlanır. Oyuncu parmaklarını kullanarak madeni parayı en fazla 3 hamlede kaleye sokmayı hedefler. Hamle sayısını sizde</w:t>
      </w:r>
    </w:p>
    <w:sectPr w:rsidR="00A16B59" w:rsidRPr="0002054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C729" w14:textId="77777777" w:rsidR="00447A53" w:rsidRDefault="00447A53" w:rsidP="00666DAE">
      <w:pPr>
        <w:spacing w:after="0" w:line="240" w:lineRule="auto"/>
      </w:pPr>
      <w:r>
        <w:separator/>
      </w:r>
    </w:p>
  </w:endnote>
  <w:endnote w:type="continuationSeparator" w:id="0">
    <w:p w14:paraId="5E9F7FC0" w14:textId="77777777" w:rsidR="00447A53" w:rsidRDefault="00447A53"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0BE5" w14:textId="77777777" w:rsidR="00447A53" w:rsidRDefault="00447A53" w:rsidP="00666DAE">
      <w:pPr>
        <w:spacing w:after="0" w:line="240" w:lineRule="auto"/>
      </w:pPr>
      <w:r>
        <w:separator/>
      </w:r>
    </w:p>
  </w:footnote>
  <w:footnote w:type="continuationSeparator" w:id="0">
    <w:p w14:paraId="2A69C805" w14:textId="77777777" w:rsidR="00447A53" w:rsidRDefault="00447A53"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2054B"/>
    <w:rsid w:val="0002588D"/>
    <w:rsid w:val="00082266"/>
    <w:rsid w:val="0009069F"/>
    <w:rsid w:val="000C7823"/>
    <w:rsid w:val="001325B9"/>
    <w:rsid w:val="00183E1B"/>
    <w:rsid w:val="001B1178"/>
    <w:rsid w:val="001B1BEE"/>
    <w:rsid w:val="001B320E"/>
    <w:rsid w:val="001C70A5"/>
    <w:rsid w:val="001D0BF4"/>
    <w:rsid w:val="00225DBA"/>
    <w:rsid w:val="00257B82"/>
    <w:rsid w:val="002B1EB8"/>
    <w:rsid w:val="002F0A7E"/>
    <w:rsid w:val="003000DA"/>
    <w:rsid w:val="003031F0"/>
    <w:rsid w:val="00305FED"/>
    <w:rsid w:val="00326653"/>
    <w:rsid w:val="003367CD"/>
    <w:rsid w:val="00346418"/>
    <w:rsid w:val="003553B4"/>
    <w:rsid w:val="003C1647"/>
    <w:rsid w:val="003C3D0E"/>
    <w:rsid w:val="003F5A8E"/>
    <w:rsid w:val="00426449"/>
    <w:rsid w:val="00432E0A"/>
    <w:rsid w:val="0044747A"/>
    <w:rsid w:val="00447A53"/>
    <w:rsid w:val="0045034F"/>
    <w:rsid w:val="00483CF5"/>
    <w:rsid w:val="004A0872"/>
    <w:rsid w:val="004B48A7"/>
    <w:rsid w:val="004F0FDB"/>
    <w:rsid w:val="005111C4"/>
    <w:rsid w:val="005254F3"/>
    <w:rsid w:val="0053499A"/>
    <w:rsid w:val="0054339F"/>
    <w:rsid w:val="00544423"/>
    <w:rsid w:val="00556396"/>
    <w:rsid w:val="00584856"/>
    <w:rsid w:val="00593BBA"/>
    <w:rsid w:val="005B021F"/>
    <w:rsid w:val="005C34DB"/>
    <w:rsid w:val="00634B29"/>
    <w:rsid w:val="00636B32"/>
    <w:rsid w:val="00642207"/>
    <w:rsid w:val="00657217"/>
    <w:rsid w:val="00657CA8"/>
    <w:rsid w:val="00666DAE"/>
    <w:rsid w:val="00682F73"/>
    <w:rsid w:val="006B235B"/>
    <w:rsid w:val="007204DF"/>
    <w:rsid w:val="00744872"/>
    <w:rsid w:val="00756222"/>
    <w:rsid w:val="00771DF4"/>
    <w:rsid w:val="007839F9"/>
    <w:rsid w:val="007A7CD5"/>
    <w:rsid w:val="007B79C7"/>
    <w:rsid w:val="007C1331"/>
    <w:rsid w:val="007E5724"/>
    <w:rsid w:val="00833055"/>
    <w:rsid w:val="008B4C76"/>
    <w:rsid w:val="008C563B"/>
    <w:rsid w:val="008F0E12"/>
    <w:rsid w:val="008F4D6D"/>
    <w:rsid w:val="00900A41"/>
    <w:rsid w:val="0093740A"/>
    <w:rsid w:val="00975A64"/>
    <w:rsid w:val="009824EC"/>
    <w:rsid w:val="00991324"/>
    <w:rsid w:val="009B7C99"/>
    <w:rsid w:val="00A16B59"/>
    <w:rsid w:val="00A22994"/>
    <w:rsid w:val="00A51FC3"/>
    <w:rsid w:val="00AC60CA"/>
    <w:rsid w:val="00AD5517"/>
    <w:rsid w:val="00AE52B2"/>
    <w:rsid w:val="00B11828"/>
    <w:rsid w:val="00B705FE"/>
    <w:rsid w:val="00B71512"/>
    <w:rsid w:val="00BA6CD1"/>
    <w:rsid w:val="00BB3504"/>
    <w:rsid w:val="00BC47F8"/>
    <w:rsid w:val="00C04515"/>
    <w:rsid w:val="00C14532"/>
    <w:rsid w:val="00C25FEE"/>
    <w:rsid w:val="00C41D00"/>
    <w:rsid w:val="00C53CFA"/>
    <w:rsid w:val="00CA197D"/>
    <w:rsid w:val="00CA320E"/>
    <w:rsid w:val="00CB45DB"/>
    <w:rsid w:val="00CD3811"/>
    <w:rsid w:val="00D0604C"/>
    <w:rsid w:val="00D42DDE"/>
    <w:rsid w:val="00D764DC"/>
    <w:rsid w:val="00D804C8"/>
    <w:rsid w:val="00D84C5B"/>
    <w:rsid w:val="00DA6C84"/>
    <w:rsid w:val="00DB36DC"/>
    <w:rsid w:val="00DC79D1"/>
    <w:rsid w:val="00DE6B15"/>
    <w:rsid w:val="00E15F7A"/>
    <w:rsid w:val="00E22C4B"/>
    <w:rsid w:val="00E56BCB"/>
    <w:rsid w:val="00E62555"/>
    <w:rsid w:val="00E90959"/>
    <w:rsid w:val="00EA0B88"/>
    <w:rsid w:val="00ED23A5"/>
    <w:rsid w:val="00EF0866"/>
    <w:rsid w:val="00F26CDC"/>
    <w:rsid w:val="00F27594"/>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28</cp:revision>
  <dcterms:created xsi:type="dcterms:W3CDTF">2020-09-16T18:50:00Z</dcterms:created>
  <dcterms:modified xsi:type="dcterms:W3CDTF">2021-03-07T12:17:00Z</dcterms:modified>
</cp:coreProperties>
</file>